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67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/>
        </w:rPr>
        <w:t>PHD</w:t>
      </w:r>
      <w:r>
        <w:rPr>
          <w:rFonts w:hAnsi="宋体" w:cs="宋体" w:hint="eastAsia"/>
        </w:rPr>
        <w:t>漂移校准</w:t>
      </w: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C33A1C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首先下载最新版PHD 2.3.1 此版本修正了PHD的漂移算法，调整的时候有直观红圈提示，可以知道需要调整多少量，不至于抓瞎。</w:t>
      </w: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C33A1C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 xml:space="preserve">下载地址 </w:t>
      </w:r>
      <w:hyperlink r:id="rId6" w:history="1">
        <w:r w:rsidRPr="009B2E51">
          <w:rPr>
            <w:rStyle w:val="a6"/>
            <w:rFonts w:hAnsi="宋体" w:cs="宋体"/>
          </w:rPr>
          <w:t>http://openphdguiding.org/PHD2-v2.3.1-installer.exe</w:t>
        </w:r>
      </w:hyperlink>
      <w:r>
        <w:rPr>
          <w:rFonts w:hAnsi="宋体" w:cs="宋体" w:hint="eastAsia"/>
        </w:rPr>
        <w:t xml:space="preserve"> </w:t>
      </w: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C33A1C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 xml:space="preserve">安装过程 连接摄像头等省略 你们都懂的 </w:t>
      </w: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44797E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  <w:noProof/>
        </w:rPr>
        <w:drawing>
          <wp:inline distT="0" distB="0" distL="0" distR="0">
            <wp:extent cx="4943475" cy="41529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C33A1C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值得一提的是，2.3.1更新了AUX MOUNT的选项（ASCOM导星的用户请忽略）。</w:t>
      </w:r>
    </w:p>
    <w:p w:rsidR="00C33A1C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用ST4导星的用户，建议连接</w:t>
      </w:r>
      <w:r w:rsidR="0044797E">
        <w:rPr>
          <w:rFonts w:hAnsi="宋体" w:cs="宋体" w:hint="eastAsia"/>
        </w:rPr>
        <w:t>上</w:t>
      </w:r>
      <w:r>
        <w:rPr>
          <w:rFonts w:hAnsi="宋体" w:cs="宋体" w:hint="eastAsia"/>
        </w:rPr>
        <w:t>，这样PHD就知道当前导星的方位了。</w:t>
      </w:r>
      <w:r w:rsidR="0044797E">
        <w:rPr>
          <w:rFonts w:hAnsi="宋体" w:cs="宋体" w:hint="eastAsia"/>
        </w:rPr>
        <w:t>用途后面说</w:t>
      </w: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44797E" w:rsidRDefault="00C33A1C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  <w:noProof/>
        </w:rPr>
        <w:lastRenderedPageBreak/>
        <w:drawing>
          <wp:inline distT="0" distB="0" distL="0" distR="0">
            <wp:extent cx="5334000" cy="3955406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5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C33A1C" w:rsidRDefault="0044797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连接设备后</w:t>
      </w:r>
      <w:r w:rsidR="00C33A1C">
        <w:rPr>
          <w:rFonts w:hAnsi="宋体" w:cs="宋体" w:hint="eastAsia"/>
        </w:rPr>
        <w:t xml:space="preserve">选择一颗明星后点击校准  </w:t>
      </w: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C33A1C" w:rsidRDefault="00C33A1C" w:rsidP="0044797E">
      <w:pPr>
        <w:pStyle w:val="a3"/>
        <w:tabs>
          <w:tab w:val="left" w:pos="5925"/>
        </w:tabs>
        <w:rPr>
          <w:rFonts w:hAnsi="宋体" w:cs="宋体" w:hint="eastAsia"/>
        </w:rPr>
      </w:pPr>
      <w:r>
        <w:rPr>
          <w:rFonts w:hAnsi="宋体" w:cs="宋体" w:hint="eastAsia"/>
        </w:rPr>
        <w:t xml:space="preserve">等待若干分钟后 校准完毕 </w:t>
      </w:r>
      <w:r w:rsidR="0044797E">
        <w:rPr>
          <w:rFonts w:hAnsi="宋体" w:cs="宋体" w:hint="eastAsia"/>
        </w:rPr>
        <w:t xml:space="preserve">出现导星曲线 </w:t>
      </w:r>
    </w:p>
    <w:p w:rsidR="0044797E" w:rsidRDefault="0044797E" w:rsidP="0044797E">
      <w:pPr>
        <w:pStyle w:val="a3"/>
        <w:tabs>
          <w:tab w:val="left" w:pos="5925"/>
        </w:tabs>
        <w:rPr>
          <w:rFonts w:hAnsi="宋体" w:cs="宋体" w:hint="eastAsia"/>
        </w:rPr>
      </w:pPr>
      <w:r>
        <w:rPr>
          <w:rFonts w:hAnsi="宋体" w:cs="宋体" w:hint="eastAsia"/>
        </w:rPr>
        <w:t>点击工具 漂移校准</w:t>
      </w:r>
    </w:p>
    <w:p w:rsidR="0044797E" w:rsidRDefault="0044797E" w:rsidP="0044797E">
      <w:pPr>
        <w:pStyle w:val="a3"/>
        <w:tabs>
          <w:tab w:val="left" w:pos="5925"/>
        </w:tabs>
        <w:rPr>
          <w:rFonts w:hAnsi="宋体" w:cs="宋体" w:hint="eastAsia"/>
        </w:rPr>
      </w:pPr>
      <w:r>
        <w:rPr>
          <w:rFonts w:hAnsi="宋体" w:cs="宋体" w:hint="eastAsia"/>
          <w:noProof/>
        </w:rPr>
        <w:drawing>
          <wp:inline distT="0" distB="0" distL="0" distR="0">
            <wp:extent cx="2809875" cy="320040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97E" w:rsidRDefault="0044797E" w:rsidP="0044797E">
      <w:pPr>
        <w:pStyle w:val="a3"/>
        <w:tabs>
          <w:tab w:val="left" w:pos="5925"/>
        </w:tabs>
        <w:rPr>
          <w:rFonts w:hAnsi="宋体" w:cs="宋体" w:hint="eastAsia"/>
        </w:rPr>
      </w:pPr>
    </w:p>
    <w:p w:rsidR="00C33A1C" w:rsidRDefault="00C33A1C" w:rsidP="003059AA">
      <w:pPr>
        <w:pStyle w:val="a3"/>
        <w:rPr>
          <w:rFonts w:hAnsi="宋体" w:cs="宋体" w:hint="eastAsia"/>
        </w:rPr>
      </w:pPr>
    </w:p>
    <w:p w:rsidR="00C33A1C" w:rsidRDefault="0044797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  <w:noProof/>
        </w:rPr>
        <w:lastRenderedPageBreak/>
        <w:drawing>
          <wp:inline distT="0" distB="0" distL="0" distR="0">
            <wp:extent cx="4514850" cy="42481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97E" w:rsidRDefault="0044797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先校准赤道仪水平方向（如果之前连接了AUX或者采用ascom驱动导星，这时候中天漂移量下方的空格会显示当前的位置，调整赤道仪 使得中天偏移量度为0，赤纬的话 高点比较好，我一般都选择80度 ，较高的角度减少视宁度带来的误差），如果用ST4导星，请自己控制赤道仪移动到大致的位置， 如果翻身请重新校准（ascom/aux连接的用户可以选择翻转校准数据），无需重新校准。</w:t>
      </w: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44797E" w:rsidRDefault="0044797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然后选择一颗亮星 点击漂移</w:t>
      </w: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44797E" w:rsidRDefault="0044797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 w:rsidRPr="0083064E">
        <w:rPr>
          <w:rFonts w:hAnsi="宋体" w:cs="宋体" w:hint="eastAsia"/>
        </w:rPr>
        <w:lastRenderedPageBreak/>
        <w:drawing>
          <wp:inline distT="0" distB="0" distL="0" distR="0">
            <wp:extent cx="5334000" cy="2504189"/>
            <wp:effectExtent l="19050" t="0" r="0" b="0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50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 xml:space="preserve">点开趋势线的勾 ，等趋势线平稳后，底部的小字会显示当前的极轴误差 </w:t>
      </w: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你可以在</w:t>
      </w:r>
      <w:r>
        <w:rPr>
          <w:rFonts w:hAnsi="宋体" w:cs="宋体" w:hint="eastAsia"/>
          <w:noProof/>
        </w:rPr>
        <w:drawing>
          <wp:inline distT="0" distB="0" distL="0" distR="0">
            <wp:extent cx="4229100" cy="282892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</w:rPr>
        <w:t>记录下这个数字，类似于记事本，例如写上 -18角分这样</w:t>
      </w: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 xml:space="preserve">然后点击调整（我是用AT来计算当前是因该往东调还是往西调的），当然你也可以先往东调，然后看趋势线的角度来判定。如果越来越高就换个角度。 </w:t>
      </w: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  <w:noProof/>
        </w:rPr>
        <w:lastRenderedPageBreak/>
        <w:drawing>
          <wp:inline distT="0" distB="0" distL="0" distR="0">
            <wp:extent cx="5334000" cy="3489158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48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反复这个过程漂移---调整</w:t>
      </w:r>
      <w:r>
        <w:rPr>
          <w:rFonts w:hAnsi="宋体" w:cs="宋体"/>
        </w:rPr>
        <w:t>—</w:t>
      </w:r>
      <w:r>
        <w:rPr>
          <w:rFonts w:hAnsi="宋体" w:cs="宋体" w:hint="eastAsia"/>
        </w:rPr>
        <w:t>漂移</w:t>
      </w:r>
      <w:r>
        <w:rPr>
          <w:rFonts w:hAnsi="宋体" w:cs="宋体"/>
        </w:rPr>
        <w:t>—</w:t>
      </w:r>
      <w:r>
        <w:rPr>
          <w:rFonts w:hAnsi="宋体" w:cs="宋体" w:hint="eastAsia"/>
        </w:rPr>
        <w:t>调整。。。 直到有个红圈出现。</w:t>
      </w: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这时候再次点击调整，调整东或者西的方位角，把星点移动到线内。</w:t>
      </w: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继续反复这个过程，你会发现红圈变的越来越小，基本调到1角分内的极轴就足够用了。</w:t>
      </w:r>
    </w:p>
    <w:p w:rsidR="0083064E" w:rsidRDefault="0083064E" w:rsidP="003059AA">
      <w:pPr>
        <w:pStyle w:val="a3"/>
        <w:rPr>
          <w:rFonts w:hAnsi="宋体" w:cs="宋体" w:hint="eastAsia"/>
        </w:rPr>
      </w:pPr>
    </w:p>
    <w:p w:rsidR="0083064E" w:rsidRDefault="0083064E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接着同理 goto到东面或者西面 45度的高度找颗星， 重复这个过程</w:t>
      </w:r>
    </w:p>
    <w:p w:rsidR="001D5EC5" w:rsidRDefault="001D5EC5" w:rsidP="003059AA">
      <w:pPr>
        <w:pStyle w:val="a3"/>
        <w:rPr>
          <w:rFonts w:hAnsi="宋体" w:cs="宋体" w:hint="eastAsia"/>
        </w:rPr>
      </w:pPr>
      <w:r w:rsidRPr="001D5EC5">
        <w:rPr>
          <w:rFonts w:hAnsi="宋体" w:cs="宋体" w:hint="eastAsia"/>
        </w:rPr>
        <w:drawing>
          <wp:inline distT="0" distB="0" distL="0" distR="0">
            <wp:extent cx="5334000" cy="2766480"/>
            <wp:effectExtent l="19050" t="0" r="0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76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EC5">
        <w:rPr>
          <w:rFonts w:hAnsi="宋体" w:cs="宋体" w:hint="eastAsia"/>
        </w:rPr>
        <w:t xml:space="preserve"> </w:t>
      </w:r>
    </w:p>
    <w:p w:rsidR="001D5EC5" w:rsidRPr="0083064E" w:rsidRDefault="001D5EC5" w:rsidP="003059AA">
      <w:pPr>
        <w:pStyle w:val="a3"/>
        <w:rPr>
          <w:rFonts w:hAnsi="宋体" w:cs="宋体" w:hint="eastAsia"/>
        </w:rPr>
      </w:pPr>
      <w:r>
        <w:rPr>
          <w:rFonts w:hAnsi="宋体" w:cs="宋体" w:hint="eastAsia"/>
        </w:rPr>
        <w:t>赤纬轴的趋势成一条直线后 表示极轴已经很准了。</w:t>
      </w:r>
    </w:p>
    <w:sectPr w:rsidR="001D5EC5" w:rsidRPr="0083064E" w:rsidSect="003059A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B1E" w:rsidRDefault="003F7B1E" w:rsidP="00C33A1C">
      <w:r>
        <w:separator/>
      </w:r>
    </w:p>
  </w:endnote>
  <w:endnote w:type="continuationSeparator" w:id="1">
    <w:p w:rsidR="003F7B1E" w:rsidRDefault="003F7B1E" w:rsidP="00C3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B1E" w:rsidRDefault="003F7B1E" w:rsidP="00C33A1C">
      <w:r>
        <w:separator/>
      </w:r>
    </w:p>
  </w:footnote>
  <w:footnote w:type="continuationSeparator" w:id="1">
    <w:p w:rsidR="003F7B1E" w:rsidRDefault="003F7B1E" w:rsidP="00C3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49BB"/>
    <w:rsid w:val="0007691E"/>
    <w:rsid w:val="001D5EC5"/>
    <w:rsid w:val="003F7B1E"/>
    <w:rsid w:val="0044797E"/>
    <w:rsid w:val="007F49BB"/>
    <w:rsid w:val="0083064E"/>
    <w:rsid w:val="00BF7167"/>
    <w:rsid w:val="00C3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059A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059A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33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33A1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33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33A1C"/>
    <w:rPr>
      <w:sz w:val="18"/>
      <w:szCs w:val="18"/>
    </w:rPr>
  </w:style>
  <w:style w:type="character" w:styleId="a6">
    <w:name w:val="Hyperlink"/>
    <w:basedOn w:val="a0"/>
    <w:uiPriority w:val="99"/>
    <w:unhideWhenUsed/>
    <w:rsid w:val="00C33A1C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C33A1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3A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penphdguiding.org/PHD2-v2.3.1-installer.exe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131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haofang</dc:creator>
  <cp:lastModifiedBy>haofang</cp:lastModifiedBy>
  <cp:revision>2</cp:revision>
  <dcterms:created xsi:type="dcterms:W3CDTF">2014-09-15T09:13:00Z</dcterms:created>
  <dcterms:modified xsi:type="dcterms:W3CDTF">2014-09-15T09:13:00Z</dcterms:modified>
</cp:coreProperties>
</file>